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44300" w14:textId="77777777" w:rsidR="000F68D5" w:rsidRPr="000F68D5" w:rsidRDefault="000F68D5" w:rsidP="000F68D5">
      <w:pPr>
        <w:jc w:val="center"/>
        <w:rPr>
          <w:rFonts w:ascii="Sitka Heading" w:hAnsi="Sitka Heading"/>
          <w:sz w:val="36"/>
          <w:szCs w:val="36"/>
          <w:u w:val="single"/>
        </w:rPr>
      </w:pPr>
      <w:r w:rsidRPr="000F68D5">
        <w:rPr>
          <w:rFonts w:ascii="Sitka Heading" w:hAnsi="Sitka Heading"/>
          <w:sz w:val="36"/>
          <w:szCs w:val="36"/>
          <w:u w:val="single"/>
        </w:rPr>
        <w:t>ΔΕΛΤΙΟ ΤΥΠΟΥ</w:t>
      </w:r>
    </w:p>
    <w:p w14:paraId="6E84F490" w14:textId="5484D09F" w:rsidR="000F68D5" w:rsidRPr="000F68D5" w:rsidRDefault="000F68D5" w:rsidP="000F68D5">
      <w:pPr>
        <w:jc w:val="center"/>
        <w:rPr>
          <w:rFonts w:ascii="Sitka Heading" w:hAnsi="Sitka Heading"/>
          <w:b/>
          <w:sz w:val="28"/>
          <w:szCs w:val="28"/>
        </w:rPr>
      </w:pPr>
      <w:r w:rsidRPr="000F68D5">
        <w:rPr>
          <w:rFonts w:ascii="Sitka Heading" w:hAnsi="Sitka Heading"/>
          <w:b/>
          <w:sz w:val="28"/>
          <w:szCs w:val="28"/>
        </w:rPr>
        <w:t>ΜΕΛΕΤΗ ΥΓΕΙΑΣ ΗΠΕΙΡΟΥ</w:t>
      </w:r>
    </w:p>
    <w:p w14:paraId="57F2D27C" w14:textId="34126236" w:rsidR="000F68D5" w:rsidRPr="000F68D5" w:rsidRDefault="000F68D5" w:rsidP="000F68D5">
      <w:pPr>
        <w:jc w:val="center"/>
        <w:rPr>
          <w:rFonts w:ascii="Sitka Heading" w:hAnsi="Sitka Heading"/>
          <w:i/>
          <w:sz w:val="24"/>
          <w:szCs w:val="24"/>
        </w:rPr>
      </w:pPr>
      <w:r w:rsidRPr="000F68D5">
        <w:rPr>
          <w:rFonts w:ascii="Sitka Heading" w:hAnsi="Sitka Heading"/>
          <w:i/>
          <w:sz w:val="24"/>
          <w:szCs w:val="24"/>
        </w:rPr>
        <w:t>Π</w:t>
      </w:r>
      <w:r>
        <w:rPr>
          <w:rFonts w:ascii="Sitka Heading" w:hAnsi="Sitka Heading"/>
          <w:i/>
          <w:sz w:val="24"/>
          <w:szCs w:val="24"/>
        </w:rPr>
        <w:t>αγκόσμια Ημέρα κατά του Κ</w:t>
      </w:r>
      <w:r w:rsidRPr="000F68D5">
        <w:rPr>
          <w:rFonts w:ascii="Sitka Heading" w:hAnsi="Sitka Heading"/>
          <w:i/>
          <w:sz w:val="24"/>
          <w:szCs w:val="24"/>
        </w:rPr>
        <w:t>απνίσματος – Καταρρίπτοντας τους μύθους</w:t>
      </w:r>
    </w:p>
    <w:p w14:paraId="1169C623" w14:textId="77777777" w:rsidR="000F68D5" w:rsidRPr="000F68D5" w:rsidRDefault="000F68D5" w:rsidP="000F68D5">
      <w:pPr>
        <w:jc w:val="center"/>
        <w:rPr>
          <w:rFonts w:ascii="Sitka Heading" w:hAnsi="Sitka Heading"/>
        </w:rPr>
      </w:pPr>
    </w:p>
    <w:p w14:paraId="2A31EBF3" w14:textId="2AF531EE" w:rsidR="001E34B2" w:rsidRPr="00622119" w:rsidRDefault="001E34B2" w:rsidP="00622119">
      <w:pPr>
        <w:jc w:val="both"/>
        <w:rPr>
          <w:rFonts w:ascii="Times" w:eastAsia="Times New Roman" w:hAnsi="Times" w:cs="Times New Roman"/>
          <w:sz w:val="20"/>
          <w:szCs w:val="20"/>
        </w:rPr>
      </w:pPr>
      <w:r w:rsidRPr="000F68D5">
        <w:rPr>
          <w:rFonts w:ascii="Sitka Heading" w:hAnsi="Sitka Heading"/>
        </w:rPr>
        <w:t xml:space="preserve">Η </w:t>
      </w:r>
      <w:r w:rsidRPr="000F68D5">
        <w:rPr>
          <w:rFonts w:ascii="Sitka Heading" w:hAnsi="Sitka Heading"/>
          <w:b/>
          <w:bCs/>
        </w:rPr>
        <w:t>Μελέτη Υγείας Ηπείρου</w:t>
      </w:r>
      <w:r w:rsidRPr="000F68D5">
        <w:rPr>
          <w:rFonts w:ascii="Sitka Heading" w:hAnsi="Sitka Heading"/>
        </w:rPr>
        <w:t xml:space="preserve"> διεξάγεται στον τόπο μας εδώ και λίγους μήνες. Είναι μία από τις μεγαλύτερες επιδημιολογικές μελέτες που έχουν διεξαχθεί ποτέ στον Ελλαδικό χώρο και αποσκοπεί στην καταγραφή μιας σειράς νοσημάτων των κατοίκων της Ηπείρου. </w:t>
      </w:r>
      <w:r w:rsidR="00BB26A2">
        <w:rPr>
          <w:rFonts w:ascii="Sitka Heading" w:hAnsi="Sitka Heading"/>
        </w:rPr>
        <w:t xml:space="preserve">Μπορείτε να συμμετάσχετε στη Μελέτη μέσω του παρακάτω συνδέσμου: </w:t>
      </w:r>
      <w:hyperlink r:id="rId5" w:history="1">
        <w:r w:rsidR="00BB26A2" w:rsidRPr="00BB26A2">
          <w:rPr>
            <w:rFonts w:ascii="Times" w:eastAsia="Times New Roman" w:hAnsi="Times" w:cs="Times New Roman"/>
            <w:color w:val="0000FF"/>
            <w:sz w:val="20"/>
            <w:szCs w:val="20"/>
            <w:u w:val="single"/>
            <w:lang w:val="en-US"/>
          </w:rPr>
          <w:t>https</w:t>
        </w:r>
        <w:r w:rsidR="00BB26A2" w:rsidRPr="00622119">
          <w:rPr>
            <w:rFonts w:ascii="Times" w:eastAsia="Times New Roman" w:hAnsi="Times" w:cs="Times New Roman"/>
            <w:color w:val="0000FF"/>
            <w:sz w:val="20"/>
            <w:szCs w:val="20"/>
            <w:u w:val="single"/>
          </w:rPr>
          <w:t>://</w:t>
        </w:r>
        <w:proofErr w:type="spellStart"/>
        <w:r w:rsidR="00BB26A2" w:rsidRPr="00BB26A2">
          <w:rPr>
            <w:rFonts w:ascii="Times" w:eastAsia="Times New Roman" w:hAnsi="Times" w:cs="Times New Roman"/>
            <w:color w:val="0000FF"/>
            <w:sz w:val="20"/>
            <w:szCs w:val="20"/>
            <w:u w:val="single"/>
            <w:lang w:val="en-US"/>
          </w:rPr>
          <w:t>ehs</w:t>
        </w:r>
        <w:proofErr w:type="spellEnd"/>
        <w:r w:rsidR="00BB26A2" w:rsidRPr="00622119">
          <w:rPr>
            <w:rFonts w:ascii="Times" w:eastAsia="Times New Roman" w:hAnsi="Times" w:cs="Times New Roman"/>
            <w:color w:val="0000FF"/>
            <w:sz w:val="20"/>
            <w:szCs w:val="20"/>
            <w:u w:val="single"/>
          </w:rPr>
          <w:t>.</w:t>
        </w:r>
        <w:r w:rsidR="00BB26A2" w:rsidRPr="00BB26A2">
          <w:rPr>
            <w:rFonts w:ascii="Times" w:eastAsia="Times New Roman" w:hAnsi="Times" w:cs="Times New Roman"/>
            <w:color w:val="0000FF"/>
            <w:sz w:val="20"/>
            <w:szCs w:val="20"/>
            <w:u w:val="single"/>
            <w:lang w:val="en-US"/>
          </w:rPr>
          <w:t>med</w:t>
        </w:r>
        <w:r w:rsidR="00BB26A2" w:rsidRPr="00622119">
          <w:rPr>
            <w:rFonts w:ascii="Times" w:eastAsia="Times New Roman" w:hAnsi="Times" w:cs="Times New Roman"/>
            <w:color w:val="0000FF"/>
            <w:sz w:val="20"/>
            <w:szCs w:val="20"/>
            <w:u w:val="single"/>
          </w:rPr>
          <w:t>.</w:t>
        </w:r>
        <w:proofErr w:type="spellStart"/>
        <w:r w:rsidR="00BB26A2" w:rsidRPr="00BB26A2">
          <w:rPr>
            <w:rFonts w:ascii="Times" w:eastAsia="Times New Roman" w:hAnsi="Times" w:cs="Times New Roman"/>
            <w:color w:val="0000FF"/>
            <w:sz w:val="20"/>
            <w:szCs w:val="20"/>
            <w:u w:val="single"/>
            <w:lang w:val="en-US"/>
          </w:rPr>
          <w:t>uoi</w:t>
        </w:r>
        <w:proofErr w:type="spellEnd"/>
        <w:r w:rsidR="00BB26A2" w:rsidRPr="00622119">
          <w:rPr>
            <w:rFonts w:ascii="Times" w:eastAsia="Times New Roman" w:hAnsi="Times" w:cs="Times New Roman"/>
            <w:color w:val="0000FF"/>
            <w:sz w:val="20"/>
            <w:szCs w:val="20"/>
            <w:u w:val="single"/>
          </w:rPr>
          <w:t>.</w:t>
        </w:r>
        <w:r w:rsidR="00BB26A2" w:rsidRPr="00BB26A2">
          <w:rPr>
            <w:rFonts w:ascii="Times" w:eastAsia="Times New Roman" w:hAnsi="Times" w:cs="Times New Roman"/>
            <w:color w:val="0000FF"/>
            <w:sz w:val="20"/>
            <w:szCs w:val="20"/>
            <w:u w:val="single"/>
            <w:lang w:val="en-US"/>
          </w:rPr>
          <w:t>gr</w:t>
        </w:r>
        <w:r w:rsidR="00BB26A2" w:rsidRPr="00622119">
          <w:rPr>
            <w:rFonts w:ascii="Times" w:eastAsia="Times New Roman" w:hAnsi="Times" w:cs="Times New Roman"/>
            <w:color w:val="0000FF"/>
            <w:sz w:val="20"/>
            <w:szCs w:val="20"/>
            <w:u w:val="single"/>
          </w:rPr>
          <w:t>/</w:t>
        </w:r>
        <w:r w:rsidR="00BB26A2" w:rsidRPr="00BB26A2">
          <w:rPr>
            <w:rFonts w:ascii="Times" w:eastAsia="Times New Roman" w:hAnsi="Times" w:cs="Times New Roman"/>
            <w:color w:val="0000FF"/>
            <w:sz w:val="20"/>
            <w:szCs w:val="20"/>
            <w:u w:val="single"/>
            <w:lang w:val="en-US"/>
          </w:rPr>
          <w:t>booking</w:t>
        </w:r>
        <w:r w:rsidR="00BB26A2" w:rsidRPr="00622119">
          <w:rPr>
            <w:rFonts w:ascii="Times" w:eastAsia="Times New Roman" w:hAnsi="Times" w:cs="Times New Roman"/>
            <w:color w:val="0000FF"/>
            <w:sz w:val="20"/>
            <w:szCs w:val="20"/>
            <w:u w:val="single"/>
          </w:rPr>
          <w:t>/</w:t>
        </w:r>
      </w:hyperlink>
    </w:p>
    <w:p w14:paraId="35719CF7" w14:textId="687217BB" w:rsidR="0031004B" w:rsidRPr="000F68D5" w:rsidRDefault="001E34B2" w:rsidP="00622119">
      <w:pPr>
        <w:jc w:val="both"/>
        <w:rPr>
          <w:rFonts w:ascii="Sitka Heading" w:hAnsi="Sitka Heading"/>
        </w:rPr>
      </w:pPr>
      <w:r w:rsidRPr="000F68D5">
        <w:rPr>
          <w:rFonts w:ascii="Sitka Heading" w:hAnsi="Sitka Heading"/>
        </w:rPr>
        <w:t xml:space="preserve">Με </w:t>
      </w:r>
      <w:r w:rsidR="000F68D5">
        <w:rPr>
          <w:rFonts w:ascii="Sitka Heading" w:hAnsi="Sitka Heading"/>
        </w:rPr>
        <w:t>αφορμή την Παγκόσμια Ημέρα κατά του Κ</w:t>
      </w:r>
      <w:r w:rsidRPr="000F68D5">
        <w:rPr>
          <w:rFonts w:ascii="Sitka Heading" w:hAnsi="Sitka Heading"/>
        </w:rPr>
        <w:t>απνίσματος θα θέλαμε να κάνουμε ορισμένες επισημάνσεις που θα βοηθήσουν όλους μας να καταλάβουμε το μέγεθος του προβλήματος.</w:t>
      </w:r>
    </w:p>
    <w:p w14:paraId="7C4C9242" w14:textId="7711303D" w:rsidR="00BB26A2" w:rsidRPr="00622119" w:rsidRDefault="001E34B2" w:rsidP="00622119">
      <w:pPr>
        <w:jc w:val="both"/>
        <w:rPr>
          <w:rFonts w:ascii="Sitka Heading" w:hAnsi="Sitka Heading"/>
          <w:b/>
        </w:rPr>
      </w:pPr>
      <w:r w:rsidRPr="000F68D5">
        <w:rPr>
          <w:rFonts w:ascii="Sitka Heading" w:hAnsi="Sitka Heading"/>
        </w:rPr>
        <w:t xml:space="preserve">Το κάπνισμα είναι μια μάστιγα της σύγχρονης εποχής. Τα επιδημιολογικά δεδομένα </w:t>
      </w:r>
      <w:r w:rsidR="00BA1529">
        <w:rPr>
          <w:rFonts w:ascii="Sitka Heading" w:hAnsi="Sitka Heading"/>
        </w:rPr>
        <w:t xml:space="preserve">είναι τρομακτικά με δεδομένο ότι το κάπνισμα είναι υπεύθυνο για το θάνατο μισών από τους καπνιστές. Περισσότερο από 8 εκατομμύρια θάνατοι κάθε χρόνο οφείλονται στο κάπνισμα, 7 εκατομμύρια εξ αυτών οφείλονται στην άμεση κατανάλωση προϊόντων καπνού, ενώ 1.2 εκατομμύρια θάνατοι οφείλονται στο παθητικό κάπνισμα. </w:t>
      </w:r>
      <w:r w:rsidR="00BB26A2">
        <w:rPr>
          <w:rFonts w:ascii="Sitka Heading" w:hAnsi="Sitka Heading"/>
        </w:rPr>
        <w:t xml:space="preserve">Η Ελλάδα είναι δυστυχώς πρωταθλήτρια στη χρήση προϊόντων καπνού στην Ευρωπαϊκή Ένωση. </w:t>
      </w:r>
      <w:r w:rsidR="00BB26A2" w:rsidRPr="00622119">
        <w:rPr>
          <w:rFonts w:ascii="Sitka Heading" w:hAnsi="Sitka Heading"/>
          <w:b/>
        </w:rPr>
        <w:t>Ενδεικτικά αναφέρουμε ότι περίπου 31% των συμμετεχόντων στη Μελέτη Υγείας Ηπείρου είναι νυν καπνιστές και 41% πρώην καπνιστές.</w:t>
      </w:r>
    </w:p>
    <w:p w14:paraId="0243D3B8" w14:textId="355FB8A3" w:rsidR="00C6080F" w:rsidRPr="000F68D5" w:rsidRDefault="00C6080F" w:rsidP="00622119">
      <w:pPr>
        <w:jc w:val="both"/>
        <w:rPr>
          <w:rFonts w:ascii="Sitka Heading" w:hAnsi="Sitka Heading"/>
        </w:rPr>
      </w:pPr>
      <w:r w:rsidRPr="000F68D5">
        <w:rPr>
          <w:rFonts w:ascii="Sitka Heading" w:hAnsi="Sitka Heading"/>
        </w:rPr>
        <w:t>Τις μεγάλες αρνητικές συνέπειες του καπνίσματος όλοι τις γνωρίζουμε. Εμείς σήμερα θα επικεντρωθούμε σε μερικές λανθασμένες αντιλήψεις που έχουν επικρατήσει ευρέως κα</w:t>
      </w:r>
      <w:r w:rsidR="000F68D5" w:rsidRPr="000F68D5">
        <w:rPr>
          <w:rFonts w:ascii="Sitka Heading" w:hAnsi="Sitka Heading"/>
        </w:rPr>
        <w:t>ι «</w:t>
      </w:r>
      <w:proofErr w:type="spellStart"/>
      <w:r w:rsidRPr="000F68D5">
        <w:rPr>
          <w:rFonts w:ascii="Sitka Heading" w:hAnsi="Sitka Heading"/>
        </w:rPr>
        <w:t>απενοχοποιούν</w:t>
      </w:r>
      <w:proofErr w:type="spellEnd"/>
      <w:r w:rsidR="000F68D5" w:rsidRPr="000F68D5">
        <w:rPr>
          <w:rFonts w:ascii="Sitka Heading" w:hAnsi="Sitka Heading"/>
        </w:rPr>
        <w:t>»</w:t>
      </w:r>
      <w:r w:rsidRPr="000F68D5">
        <w:rPr>
          <w:rFonts w:ascii="Sitka Heading" w:hAnsi="Sitka Heading"/>
        </w:rPr>
        <w:t xml:space="preserve"> ως ένα βαθμό αυτήν την κακή συνήθεια.</w:t>
      </w:r>
    </w:p>
    <w:p w14:paraId="55B24EA1" w14:textId="5904C9D5" w:rsidR="00C6080F" w:rsidRPr="000F68D5" w:rsidRDefault="00C6080F" w:rsidP="00622119">
      <w:pPr>
        <w:jc w:val="both"/>
        <w:rPr>
          <w:rFonts w:ascii="Sitka Heading" w:hAnsi="Sitka Heading"/>
        </w:rPr>
      </w:pPr>
      <w:r w:rsidRPr="000F68D5">
        <w:rPr>
          <w:rFonts w:ascii="Sitka Heading" w:hAnsi="Sitka Heading"/>
        </w:rPr>
        <w:t xml:space="preserve">Ας </w:t>
      </w:r>
      <w:r w:rsidR="00A65340" w:rsidRPr="000F68D5">
        <w:rPr>
          <w:rFonts w:ascii="Sitka Heading" w:hAnsi="Sitka Heading"/>
        </w:rPr>
        <w:t>καταρρίψουμε</w:t>
      </w:r>
      <w:r w:rsidRPr="000F68D5">
        <w:rPr>
          <w:rFonts w:ascii="Sitka Heading" w:hAnsi="Sitka Heading"/>
        </w:rPr>
        <w:t xml:space="preserve"> </w:t>
      </w:r>
      <w:r w:rsidR="00A65340" w:rsidRPr="000F68D5">
        <w:rPr>
          <w:rFonts w:ascii="Sitka Heading" w:hAnsi="Sitka Heading"/>
        </w:rPr>
        <w:t>λοιπόν</w:t>
      </w:r>
      <w:r w:rsidRPr="000F68D5">
        <w:rPr>
          <w:rFonts w:ascii="Sitka Heading" w:hAnsi="Sitka Heading"/>
        </w:rPr>
        <w:t xml:space="preserve"> μερικούς μύθους που περιβάλουν το κάπνισμα:</w:t>
      </w:r>
    </w:p>
    <w:p w14:paraId="0128BB51" w14:textId="103B0333" w:rsidR="00C6080F" w:rsidRPr="000F68D5" w:rsidRDefault="00C6080F" w:rsidP="00622119">
      <w:pPr>
        <w:jc w:val="both"/>
        <w:rPr>
          <w:rFonts w:ascii="Sitka Heading" w:hAnsi="Sitka Heading"/>
          <w:b/>
        </w:rPr>
      </w:pPr>
      <w:r w:rsidRPr="000F68D5">
        <w:rPr>
          <w:rFonts w:ascii="Sitka Heading" w:hAnsi="Sitka Heading"/>
          <w:b/>
          <w:u w:val="single"/>
        </w:rPr>
        <w:t>Μύθος 1</w:t>
      </w:r>
      <w:r w:rsidRPr="000F68D5">
        <w:rPr>
          <w:rFonts w:ascii="Sitka Heading" w:hAnsi="Sitka Heading"/>
          <w:b/>
          <w:u w:val="single"/>
          <w:vertAlign w:val="superscript"/>
        </w:rPr>
        <w:t xml:space="preserve">ος </w:t>
      </w:r>
      <w:r w:rsidRPr="000F68D5">
        <w:rPr>
          <w:rFonts w:ascii="Sitka Heading" w:hAnsi="Sitka Heading"/>
          <w:b/>
          <w:u w:val="single"/>
        </w:rPr>
        <w:t>:</w:t>
      </w:r>
      <w:r w:rsidRPr="000F68D5">
        <w:rPr>
          <w:rFonts w:ascii="Sitka Heading" w:hAnsi="Sitka Heading"/>
          <w:b/>
        </w:rPr>
        <w:t xml:space="preserve"> Το κάπνισμα προκαλεί προβλήματα υγείας που θα εμφανιστούν μετά από πολλές δεκαετίες</w:t>
      </w:r>
    </w:p>
    <w:p w14:paraId="42F67346" w14:textId="0C0BD9DD" w:rsidR="00C6080F" w:rsidRPr="000F68D5" w:rsidRDefault="00C6080F" w:rsidP="00622119">
      <w:pPr>
        <w:jc w:val="both"/>
        <w:rPr>
          <w:rFonts w:ascii="Sitka Heading" w:hAnsi="Sitka Heading"/>
        </w:rPr>
      </w:pPr>
      <w:r w:rsidRPr="000F68D5">
        <w:rPr>
          <w:rFonts w:ascii="Sitka Heading" w:hAnsi="Sitka Heading"/>
        </w:rPr>
        <w:t>Απάντηση: Έστω και αν αδιαφορούμε για τα σοβαρότατα προβλήματα υγείας που</w:t>
      </w:r>
      <w:r w:rsidR="00A65340" w:rsidRPr="000F68D5">
        <w:rPr>
          <w:rFonts w:ascii="Sitka Heading" w:hAnsi="Sitka Heading"/>
        </w:rPr>
        <w:t xml:space="preserve"> θα </w:t>
      </w:r>
      <w:r w:rsidRPr="000F68D5">
        <w:rPr>
          <w:rFonts w:ascii="Sitka Heading" w:hAnsi="Sitka Heading"/>
        </w:rPr>
        <w:t>μας δημιουργ</w:t>
      </w:r>
      <w:r w:rsidR="00A65340" w:rsidRPr="000F68D5">
        <w:rPr>
          <w:rFonts w:ascii="Sitka Heading" w:hAnsi="Sitka Heading"/>
        </w:rPr>
        <w:t>ήσει</w:t>
      </w:r>
      <w:r w:rsidRPr="000F68D5">
        <w:rPr>
          <w:rFonts w:ascii="Sitka Heading" w:hAnsi="Sitka Heading"/>
        </w:rPr>
        <w:t xml:space="preserve"> η μακροχρόνια </w:t>
      </w:r>
      <w:r w:rsidR="00523C12" w:rsidRPr="000F68D5">
        <w:rPr>
          <w:rFonts w:ascii="Sitka Heading" w:hAnsi="Sitka Heading"/>
        </w:rPr>
        <w:t>συνήθεια</w:t>
      </w:r>
      <w:r w:rsidRPr="000F68D5">
        <w:rPr>
          <w:rFonts w:ascii="Sitka Heading" w:hAnsi="Sitka Heading"/>
        </w:rPr>
        <w:t xml:space="preserve"> του καπνίσματος, υπάρχουν και άμεσες πολύ σοβαρές συνέπειες. Το κάθε τσιγάρο επιβαρύνει άμεσα την αναπνευστική μας λειτουργία, επηρεάζει τη λειτουργικότητα των αγγείων, αυξάνει την πηκτικότητα του αίματος, μπορεί να οδηγήσει σε οξείες θρομβώσεις (εγκεφαλικά επεισόδια, εμφράγματα) σε υγιείς κατά τα άλλα ανθρώπους. Προκαλεί αρρυθμίες πολλές φορές </w:t>
      </w:r>
      <w:r w:rsidR="00A65340" w:rsidRPr="000F68D5">
        <w:rPr>
          <w:rFonts w:ascii="Sitka Heading" w:hAnsi="Sitka Heading"/>
        </w:rPr>
        <w:t>επικίνδυνες</w:t>
      </w:r>
      <w:r w:rsidRPr="000F68D5">
        <w:rPr>
          <w:rFonts w:ascii="Sitka Heading" w:hAnsi="Sitka Heading"/>
        </w:rPr>
        <w:t xml:space="preserve"> για τη </w:t>
      </w:r>
      <w:r w:rsidR="009B15AD" w:rsidRPr="000F68D5">
        <w:rPr>
          <w:rFonts w:ascii="Sitka Heading" w:hAnsi="Sitka Heading"/>
        </w:rPr>
        <w:t>ζωή</w:t>
      </w:r>
      <w:r w:rsidRPr="000F68D5">
        <w:rPr>
          <w:rFonts w:ascii="Sitka Heading" w:hAnsi="Sitka Heading"/>
        </w:rPr>
        <w:t>.</w:t>
      </w:r>
    </w:p>
    <w:p w14:paraId="3C16E51F" w14:textId="70282A0A" w:rsidR="00C6080F" w:rsidRPr="000F68D5" w:rsidRDefault="00C6080F" w:rsidP="00622119">
      <w:pPr>
        <w:jc w:val="both"/>
        <w:rPr>
          <w:rFonts w:ascii="Sitka Heading" w:hAnsi="Sitka Heading"/>
          <w:b/>
        </w:rPr>
      </w:pPr>
      <w:r w:rsidRPr="00622119">
        <w:rPr>
          <w:rFonts w:ascii="Sitka Heading" w:hAnsi="Sitka Heading"/>
          <w:b/>
          <w:u w:val="single"/>
        </w:rPr>
        <w:t>Μύθος 2</w:t>
      </w:r>
      <w:r w:rsidRPr="00622119">
        <w:rPr>
          <w:rFonts w:ascii="Sitka Heading" w:hAnsi="Sitka Heading"/>
          <w:b/>
          <w:u w:val="single"/>
          <w:vertAlign w:val="superscript"/>
        </w:rPr>
        <w:t>ος</w:t>
      </w:r>
      <w:r w:rsidR="000F68D5" w:rsidRPr="00622119">
        <w:rPr>
          <w:rFonts w:ascii="Sitka Heading" w:hAnsi="Sitka Heading"/>
          <w:b/>
          <w:u w:val="single"/>
        </w:rPr>
        <w:t xml:space="preserve"> :</w:t>
      </w:r>
      <w:r w:rsidR="000F68D5">
        <w:rPr>
          <w:rFonts w:ascii="Sitka Heading" w:hAnsi="Sitka Heading"/>
          <w:b/>
        </w:rPr>
        <w:t xml:space="preserve"> Όποτε θέλω μπορώ να το κόψω</w:t>
      </w:r>
    </w:p>
    <w:p w14:paraId="57D80B4F" w14:textId="663CF725" w:rsidR="00C6080F" w:rsidRPr="000F68D5" w:rsidRDefault="00C6080F" w:rsidP="00622119">
      <w:pPr>
        <w:jc w:val="both"/>
        <w:rPr>
          <w:rFonts w:ascii="Sitka Heading" w:hAnsi="Sitka Heading"/>
        </w:rPr>
      </w:pPr>
      <w:r w:rsidRPr="000F68D5">
        <w:rPr>
          <w:rFonts w:ascii="Sitka Heading" w:hAnsi="Sitka Heading"/>
        </w:rPr>
        <w:t xml:space="preserve">Απάντηση: Φυσικά κάθε άνθρωπος μπορεί με θέληση να διακόψει το κάπνισμα. </w:t>
      </w:r>
      <w:r w:rsidR="00523C12" w:rsidRPr="000F68D5">
        <w:rPr>
          <w:rFonts w:ascii="Sitka Heading" w:hAnsi="Sitka Heading"/>
        </w:rPr>
        <w:t>‘Όμως</w:t>
      </w:r>
      <w:r w:rsidRPr="000F68D5">
        <w:rPr>
          <w:rFonts w:ascii="Sitka Heading" w:hAnsi="Sitka Heading"/>
        </w:rPr>
        <w:t xml:space="preserve"> η νικοτίνη είναι </w:t>
      </w:r>
      <w:r w:rsidR="00523C12" w:rsidRPr="000F68D5">
        <w:rPr>
          <w:rFonts w:ascii="Sitka Heading" w:hAnsi="Sitka Heading"/>
        </w:rPr>
        <w:t>μ</w:t>
      </w:r>
      <w:r w:rsidR="00BB26A2">
        <w:rPr>
          <w:rFonts w:ascii="Sitka Heading" w:hAnsi="Sitka Heading"/>
        </w:rPr>
        <w:t>ί</w:t>
      </w:r>
      <w:r w:rsidR="00523C12" w:rsidRPr="000F68D5">
        <w:rPr>
          <w:rFonts w:ascii="Sitka Heading" w:hAnsi="Sitka Heading"/>
        </w:rPr>
        <w:t xml:space="preserve">α </w:t>
      </w:r>
      <w:r w:rsidRPr="000F68D5">
        <w:rPr>
          <w:rFonts w:ascii="Sitka Heading" w:hAnsi="Sitka Heading"/>
        </w:rPr>
        <w:t xml:space="preserve">από τις πιο εθιστικές ουσίες και </w:t>
      </w:r>
      <w:r w:rsidR="00523C12" w:rsidRPr="000F68D5">
        <w:rPr>
          <w:rFonts w:ascii="Sitka Heading" w:hAnsi="Sitka Heading"/>
        </w:rPr>
        <w:t>η διακοπή της μπορεί για ορισμένους ανθρώπους να είναι μια διαδικασία ψυχολογικά και σωματικά δύσκολη. Δεν είναι τυχαίο που πολλές φορές οι πρώην καπνιστές αναφέρονται στον εαυτό τους σαν καπνιστές που πλέον δεν καπνίζουν…</w:t>
      </w:r>
    </w:p>
    <w:p w14:paraId="2988187D" w14:textId="0DDDBA42" w:rsidR="00523C12" w:rsidRPr="000F68D5" w:rsidRDefault="00523C12" w:rsidP="00622119">
      <w:pPr>
        <w:jc w:val="both"/>
        <w:rPr>
          <w:rFonts w:ascii="Sitka Heading" w:hAnsi="Sitka Heading"/>
          <w:b/>
        </w:rPr>
      </w:pPr>
      <w:r w:rsidRPr="00622119">
        <w:rPr>
          <w:rFonts w:ascii="Sitka Heading" w:hAnsi="Sitka Heading"/>
          <w:b/>
          <w:u w:val="single"/>
        </w:rPr>
        <w:t>Μύθος 3</w:t>
      </w:r>
      <w:r w:rsidRPr="00622119">
        <w:rPr>
          <w:rFonts w:ascii="Sitka Heading" w:hAnsi="Sitka Heading"/>
          <w:b/>
          <w:u w:val="single"/>
          <w:vertAlign w:val="superscript"/>
        </w:rPr>
        <w:t>ος</w:t>
      </w:r>
      <w:r w:rsidRPr="00622119">
        <w:rPr>
          <w:rFonts w:ascii="Sitka Heading" w:hAnsi="Sitka Heading"/>
          <w:b/>
          <w:u w:val="single"/>
        </w:rPr>
        <w:t xml:space="preserve"> :</w:t>
      </w:r>
      <w:r w:rsidRPr="000F68D5">
        <w:rPr>
          <w:rFonts w:ascii="Sitka Heading" w:hAnsi="Sitka Heading"/>
          <w:b/>
        </w:rPr>
        <w:t xml:space="preserve"> Με κάνει να φαίνομαι ωραίος</w:t>
      </w:r>
      <w:r w:rsidR="008B55CA">
        <w:rPr>
          <w:rFonts w:ascii="Sitka Heading" w:hAnsi="Sitka Heading"/>
          <w:b/>
        </w:rPr>
        <w:t>/α</w:t>
      </w:r>
      <w:r w:rsidRPr="000F68D5">
        <w:rPr>
          <w:rFonts w:ascii="Sitka Heading" w:hAnsi="Sitka Heading"/>
          <w:b/>
        </w:rPr>
        <w:t>, μοντέρνος</w:t>
      </w:r>
      <w:r w:rsidR="008B55CA">
        <w:rPr>
          <w:rFonts w:ascii="Sitka Heading" w:hAnsi="Sitka Heading"/>
          <w:b/>
        </w:rPr>
        <w:t>/α</w:t>
      </w:r>
      <w:r w:rsidRPr="000F68D5">
        <w:rPr>
          <w:rFonts w:ascii="Sitka Heading" w:hAnsi="Sitka Heading"/>
          <w:b/>
        </w:rPr>
        <w:t xml:space="preserve">, </w:t>
      </w:r>
      <w:r w:rsidR="00A65340" w:rsidRPr="000F68D5">
        <w:rPr>
          <w:rFonts w:ascii="Sitka Heading" w:hAnsi="Sitka Heading"/>
          <w:b/>
        </w:rPr>
        <w:t>θελκτικός</w:t>
      </w:r>
      <w:r w:rsidR="008B55CA">
        <w:rPr>
          <w:rFonts w:ascii="Sitka Heading" w:hAnsi="Sitka Heading"/>
          <w:b/>
        </w:rPr>
        <w:t>/ή</w:t>
      </w:r>
      <w:bookmarkStart w:id="0" w:name="_GoBack"/>
      <w:bookmarkEnd w:id="0"/>
    </w:p>
    <w:p w14:paraId="45FA537A" w14:textId="111C093A" w:rsidR="00A65340" w:rsidRPr="000F68D5" w:rsidRDefault="00A65340" w:rsidP="00622119">
      <w:pPr>
        <w:jc w:val="both"/>
        <w:rPr>
          <w:rFonts w:ascii="Sitka Heading" w:hAnsi="Sitka Heading"/>
        </w:rPr>
      </w:pPr>
      <w:r w:rsidRPr="000F68D5">
        <w:rPr>
          <w:rFonts w:ascii="Sitka Heading" w:hAnsi="Sitka Heading"/>
        </w:rPr>
        <w:lastRenderedPageBreak/>
        <w:t xml:space="preserve">Απάντηση: Το κάπνισμα προκαλεί γήρανση του δέρματος, κιτρινίζει τα δόντια, μειώνει τις αντοχές μας και τις επιδόσεις μας, προκαλεί στυτική δυσλειτουργία, μας προσδίδει μια δυσάρεστη μυρωδιά που διαρκεί για ώρες. Είναι επίσης μια συνεχής οικονομική αιμορραγία και μας στερεί χρήματα για αγορές, δραστηριότητες, ταξίδια… Αν θέλαμε να υπερβάλουμε λίγο, το κάπνισμα μας κάνει λοιπόν άσχημους και φτωχούς… </w:t>
      </w:r>
    </w:p>
    <w:p w14:paraId="7B2B234F" w14:textId="7B9AB981" w:rsidR="00A65340" w:rsidRPr="000F68D5" w:rsidRDefault="00A65340" w:rsidP="00622119">
      <w:pPr>
        <w:jc w:val="both"/>
        <w:rPr>
          <w:rFonts w:ascii="Sitka Heading" w:hAnsi="Sitka Heading"/>
          <w:b/>
        </w:rPr>
      </w:pPr>
      <w:r w:rsidRPr="00622119">
        <w:rPr>
          <w:rFonts w:ascii="Sitka Heading" w:hAnsi="Sitka Heading"/>
          <w:b/>
          <w:u w:val="single"/>
        </w:rPr>
        <w:t>Μύθος 4</w:t>
      </w:r>
      <w:r w:rsidRPr="00622119">
        <w:rPr>
          <w:rFonts w:ascii="Sitka Heading" w:hAnsi="Sitka Heading"/>
          <w:b/>
          <w:u w:val="single"/>
          <w:vertAlign w:val="superscript"/>
        </w:rPr>
        <w:t>ος</w:t>
      </w:r>
      <w:r w:rsidRPr="00622119">
        <w:rPr>
          <w:rFonts w:ascii="Sitka Heading" w:hAnsi="Sitka Heading"/>
          <w:b/>
          <w:u w:val="single"/>
        </w:rPr>
        <w:t xml:space="preserve"> :</w:t>
      </w:r>
      <w:r w:rsidRPr="000F68D5">
        <w:rPr>
          <w:rFonts w:ascii="Sitka Heading" w:hAnsi="Sitka Heading"/>
          <w:b/>
        </w:rPr>
        <w:t xml:space="preserve"> Το κάπνισμα με ηρεμεί, είναι η παρέα μου</w:t>
      </w:r>
    </w:p>
    <w:p w14:paraId="79CB75FB" w14:textId="5650A44A" w:rsidR="00A65340" w:rsidRPr="000F68D5" w:rsidRDefault="00A65340" w:rsidP="00622119">
      <w:pPr>
        <w:jc w:val="both"/>
        <w:rPr>
          <w:rFonts w:ascii="Sitka Heading" w:hAnsi="Sitka Heading"/>
        </w:rPr>
      </w:pPr>
      <w:r w:rsidRPr="000F68D5">
        <w:rPr>
          <w:rFonts w:ascii="Sitka Heading" w:hAnsi="Sitka Heading"/>
        </w:rPr>
        <w:t xml:space="preserve">Απάντηση: Ισχύει </w:t>
      </w:r>
      <w:r w:rsidR="009B15AD" w:rsidRPr="000F68D5">
        <w:rPr>
          <w:rFonts w:ascii="Sitka Heading" w:hAnsi="Sitka Heading"/>
        </w:rPr>
        <w:t>ακριβώς</w:t>
      </w:r>
      <w:r w:rsidRPr="000F68D5">
        <w:rPr>
          <w:rFonts w:ascii="Sitka Heading" w:hAnsi="Sitka Heading"/>
        </w:rPr>
        <w:t xml:space="preserve"> τα αντίθετο… Έστω και ένα τσιγάρο ενεργοποιεί το συμπαθητικό νευρικό σύστημα,  αυξάνει την αρτηριακή μας πίεση, κάνει ταχυκαρδία</w:t>
      </w:r>
      <w:r w:rsidR="009B15AD" w:rsidRPr="000F68D5">
        <w:rPr>
          <w:rFonts w:ascii="Sitka Heading" w:hAnsi="Sitka Heading"/>
        </w:rPr>
        <w:t xml:space="preserve">, αυξάνει τον τόνο των αγγείων μας, διαταράσσει τον ύπνο μας. Μας απομακρύνει και μας </w:t>
      </w:r>
      <w:proofErr w:type="spellStart"/>
      <w:r w:rsidR="009B15AD" w:rsidRPr="000F68D5">
        <w:rPr>
          <w:rFonts w:ascii="Sitka Heading" w:hAnsi="Sitka Heading"/>
        </w:rPr>
        <w:t>αποστασιοποιεί</w:t>
      </w:r>
      <w:proofErr w:type="spellEnd"/>
      <w:r w:rsidR="009B15AD" w:rsidRPr="000F68D5">
        <w:rPr>
          <w:rFonts w:ascii="Sitka Heading" w:hAnsi="Sitka Heading"/>
        </w:rPr>
        <w:t xml:space="preserve"> από τον περίγυρό μας, αφού συνεχώς ψάχνουμε χρόνο και τόπο για να ικανοποιήσουμε την κακή αυτή συνήθεια.</w:t>
      </w:r>
    </w:p>
    <w:p w14:paraId="6EBB8B76" w14:textId="7E80DB81" w:rsidR="009B15AD" w:rsidRPr="000F68D5" w:rsidRDefault="00602767" w:rsidP="00622119">
      <w:pPr>
        <w:jc w:val="both"/>
        <w:rPr>
          <w:rFonts w:ascii="Sitka Heading" w:hAnsi="Sitka Heading"/>
          <w:b/>
        </w:rPr>
      </w:pPr>
      <w:r>
        <w:rPr>
          <w:rFonts w:ascii="Sitka Heading" w:hAnsi="Sitka Heading"/>
          <w:b/>
          <w:u w:val="single"/>
        </w:rPr>
        <w:t>Μύθος 5</w:t>
      </w:r>
      <w:r w:rsidR="009B15AD" w:rsidRPr="00622119">
        <w:rPr>
          <w:rFonts w:ascii="Sitka Heading" w:hAnsi="Sitka Heading"/>
          <w:b/>
          <w:u w:val="single"/>
          <w:vertAlign w:val="superscript"/>
        </w:rPr>
        <w:t>ος</w:t>
      </w:r>
      <w:r w:rsidR="009B15AD" w:rsidRPr="00622119">
        <w:rPr>
          <w:rFonts w:ascii="Sitka Heading" w:hAnsi="Sitka Heading"/>
          <w:b/>
          <w:u w:val="single"/>
        </w:rPr>
        <w:t>:</w:t>
      </w:r>
      <w:r w:rsidR="009B15AD" w:rsidRPr="000F68D5">
        <w:rPr>
          <w:rFonts w:ascii="Sitka Heading" w:hAnsi="Sitka Heading"/>
          <w:b/>
        </w:rPr>
        <w:t xml:space="preserve"> Με προστατεύει από τον </w:t>
      </w:r>
      <w:proofErr w:type="spellStart"/>
      <w:r w:rsidR="009B15AD" w:rsidRPr="000F68D5">
        <w:rPr>
          <w:rFonts w:ascii="Sitka Heading" w:hAnsi="Sitka Heading"/>
          <w:b/>
        </w:rPr>
        <w:t>κορ</w:t>
      </w:r>
      <w:r w:rsidR="00E73C21">
        <w:rPr>
          <w:rFonts w:ascii="Sitka Heading" w:hAnsi="Sitka Heading"/>
          <w:b/>
        </w:rPr>
        <w:t>ω</w:t>
      </w:r>
      <w:r w:rsidR="009B15AD" w:rsidRPr="000F68D5">
        <w:rPr>
          <w:rFonts w:ascii="Sitka Heading" w:hAnsi="Sitka Heading"/>
          <w:b/>
        </w:rPr>
        <w:t>νοϊό</w:t>
      </w:r>
      <w:proofErr w:type="spellEnd"/>
    </w:p>
    <w:p w14:paraId="58BDD092" w14:textId="3E8FA9B9" w:rsidR="009B15AD" w:rsidRPr="000F68D5" w:rsidRDefault="009B15AD" w:rsidP="00622119">
      <w:pPr>
        <w:jc w:val="both"/>
        <w:rPr>
          <w:rFonts w:ascii="Sitka Heading" w:hAnsi="Sitka Heading"/>
        </w:rPr>
      </w:pPr>
      <w:r w:rsidRPr="000F68D5">
        <w:rPr>
          <w:rFonts w:ascii="Sitka Heading" w:hAnsi="Sitka Heading"/>
        </w:rPr>
        <w:t>Απάντηση: Έστω και αν έχουν δει το φως τις δημοσιότητας ανάλογοι ισχυρισμοί, δεν υπάρχει κανένα επιστημονικό υπόβαθρο για κάποια προστατευτική λειτουργία του τσιγάρου. Αντίθετα οι πνευμονολογικές παθήσεις που προκαλεί το κάπνισμα</w:t>
      </w:r>
      <w:r w:rsidR="00E73C21">
        <w:rPr>
          <w:rFonts w:ascii="Sitka Heading" w:hAnsi="Sitka Heading"/>
        </w:rPr>
        <w:t>,</w:t>
      </w:r>
      <w:r w:rsidRPr="000F68D5">
        <w:rPr>
          <w:rFonts w:ascii="Sitka Heading" w:hAnsi="Sitka Heading"/>
        </w:rPr>
        <w:t xml:space="preserve"> μας μετατρέπει αυτομάτως σε άτομα υψηλού κινδύνου σε περίπτωση μόλυνσης με </w:t>
      </w:r>
      <w:proofErr w:type="spellStart"/>
      <w:r w:rsidRPr="000F68D5">
        <w:rPr>
          <w:rFonts w:ascii="Sitka Heading" w:hAnsi="Sitka Heading"/>
        </w:rPr>
        <w:t>κορ</w:t>
      </w:r>
      <w:r w:rsidR="00E73C21">
        <w:rPr>
          <w:rFonts w:ascii="Sitka Heading" w:hAnsi="Sitka Heading"/>
        </w:rPr>
        <w:t>ω</w:t>
      </w:r>
      <w:r w:rsidRPr="000F68D5">
        <w:rPr>
          <w:rFonts w:ascii="Sitka Heading" w:hAnsi="Sitka Heading"/>
        </w:rPr>
        <w:t>νοϊό</w:t>
      </w:r>
      <w:proofErr w:type="spellEnd"/>
      <w:r w:rsidRPr="000F68D5">
        <w:rPr>
          <w:rFonts w:ascii="Sitka Heading" w:hAnsi="Sitka Heading"/>
        </w:rPr>
        <w:t xml:space="preserve">. </w:t>
      </w:r>
    </w:p>
    <w:p w14:paraId="625630C3" w14:textId="1F9987B4" w:rsidR="009B15AD" w:rsidRPr="000F68D5" w:rsidRDefault="009B15AD" w:rsidP="00622119">
      <w:pPr>
        <w:jc w:val="both"/>
        <w:rPr>
          <w:rFonts w:ascii="Sitka Heading" w:hAnsi="Sitka Heading"/>
          <w:b/>
          <w:u w:val="single"/>
        </w:rPr>
      </w:pPr>
    </w:p>
    <w:p w14:paraId="5FF7B637" w14:textId="1BE36924" w:rsidR="009B15AD" w:rsidRPr="000F68D5" w:rsidRDefault="009B15AD" w:rsidP="00622119">
      <w:pPr>
        <w:jc w:val="both"/>
        <w:rPr>
          <w:rFonts w:ascii="Sitka Heading" w:hAnsi="Sitka Heading"/>
          <w:b/>
          <w:sz w:val="24"/>
          <w:szCs w:val="24"/>
          <w:u w:val="single"/>
        </w:rPr>
      </w:pPr>
      <w:r w:rsidRPr="000F68D5">
        <w:rPr>
          <w:rFonts w:ascii="Sitka Heading" w:hAnsi="Sitka Heading"/>
          <w:b/>
          <w:sz w:val="24"/>
          <w:szCs w:val="24"/>
          <w:u w:val="single"/>
        </w:rPr>
        <w:t>Ας κάνουμε λοιπόν σήμερα ένα δώρο στον εαυτό μας! Ας κόψουμε το τσιγάρο και θα δούμε άμεσα ευεργετικές αλλαγές στην υγεία μας, το σώμα μας, την αντοχή μας, την καθημερινή μας ζωή!</w:t>
      </w:r>
    </w:p>
    <w:p w14:paraId="0374850F" w14:textId="28215323" w:rsidR="000F68D5" w:rsidRDefault="000F68D5" w:rsidP="000F68D5">
      <w:pPr>
        <w:jc w:val="both"/>
        <w:rPr>
          <w:rFonts w:ascii="Sitka Heading" w:hAnsi="Sitka Heading"/>
          <w:b/>
          <w:u w:val="single"/>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242"/>
      </w:tblGrid>
      <w:tr w:rsidR="000F68D5" w:rsidRPr="00440FA7" w14:paraId="07500DAC" w14:textId="77777777" w:rsidTr="00622119">
        <w:tc>
          <w:tcPr>
            <w:tcW w:w="4458" w:type="dxa"/>
          </w:tcPr>
          <w:p w14:paraId="24B00576" w14:textId="77777777" w:rsidR="00622119" w:rsidRPr="00440FA7" w:rsidRDefault="00622119" w:rsidP="00622119">
            <w:pPr>
              <w:spacing w:line="360" w:lineRule="auto"/>
              <w:jc w:val="center"/>
              <w:rPr>
                <w:rFonts w:ascii="Sitka Heading" w:eastAsia="Times New Roman" w:hAnsi="Sitka Heading" w:cs="Times New Roman"/>
                <w:b/>
                <w:color w:val="333333"/>
                <w:lang w:val="el-GR"/>
              </w:rPr>
            </w:pPr>
            <w:r w:rsidRPr="00440FA7">
              <w:rPr>
                <w:rFonts w:ascii="Sitka Heading" w:eastAsia="Times New Roman" w:hAnsi="Sitka Heading" w:cs="Times New Roman"/>
                <w:b/>
                <w:color w:val="333333"/>
                <w:lang w:val="el-GR"/>
              </w:rPr>
              <w:t xml:space="preserve">Κωνσταντίνος </w:t>
            </w:r>
            <w:proofErr w:type="spellStart"/>
            <w:r w:rsidRPr="00440FA7">
              <w:rPr>
                <w:rFonts w:ascii="Sitka Heading" w:eastAsia="Times New Roman" w:hAnsi="Sitka Heading" w:cs="Times New Roman"/>
                <w:b/>
                <w:color w:val="333333"/>
                <w:lang w:val="el-GR"/>
              </w:rPr>
              <w:t>Βακάλης</w:t>
            </w:r>
            <w:proofErr w:type="spellEnd"/>
          </w:p>
          <w:p w14:paraId="0FCE4434" w14:textId="77777777" w:rsidR="00622119" w:rsidRPr="00440FA7" w:rsidRDefault="00622119" w:rsidP="00622119">
            <w:pPr>
              <w:spacing w:line="360" w:lineRule="auto"/>
              <w:jc w:val="center"/>
              <w:rPr>
                <w:rFonts w:ascii="Sitka Heading" w:eastAsia="Times New Roman" w:hAnsi="Sitka Heading" w:cs="Times New Roman"/>
                <w:b/>
                <w:color w:val="333333"/>
                <w:lang w:val="el-GR"/>
              </w:rPr>
            </w:pPr>
            <w:r w:rsidRPr="00440FA7">
              <w:rPr>
                <w:rFonts w:ascii="Sitka Heading" w:eastAsia="Times New Roman" w:hAnsi="Sitka Heading" w:cs="Times New Roman"/>
                <w:b/>
                <w:color w:val="333333"/>
                <w:lang w:val="el-GR"/>
              </w:rPr>
              <w:t>Καρδιολόγος</w:t>
            </w:r>
          </w:p>
          <w:p w14:paraId="5DFDF1DE" w14:textId="771B4B8A" w:rsidR="000F68D5" w:rsidRPr="00440FA7" w:rsidRDefault="00622119" w:rsidP="00622119">
            <w:pPr>
              <w:spacing w:line="360" w:lineRule="auto"/>
              <w:jc w:val="center"/>
              <w:rPr>
                <w:rFonts w:ascii="Sitka Heading" w:hAnsi="Sitka Heading" w:cs="Arial"/>
                <w:color w:val="222222"/>
                <w:lang w:val="el-GR"/>
              </w:rPr>
            </w:pPr>
            <w:r w:rsidRPr="00440FA7">
              <w:rPr>
                <w:rFonts w:ascii="Sitka Heading" w:eastAsia="Times New Roman" w:hAnsi="Sitka Heading" w:cs="Times New Roman"/>
                <w:b/>
                <w:color w:val="333333"/>
                <w:lang w:val="el-GR"/>
              </w:rPr>
              <w:t>Ιατρική Φροντίδα Ιωαννίνων</w:t>
            </w:r>
          </w:p>
        </w:tc>
        <w:tc>
          <w:tcPr>
            <w:tcW w:w="4348" w:type="dxa"/>
          </w:tcPr>
          <w:p w14:paraId="29369F14" w14:textId="77777777" w:rsidR="00622119" w:rsidRPr="00440FA7" w:rsidRDefault="00622119" w:rsidP="00622119">
            <w:pPr>
              <w:spacing w:line="360" w:lineRule="auto"/>
              <w:jc w:val="center"/>
              <w:rPr>
                <w:rFonts w:ascii="Sitka Heading" w:eastAsia="Times New Roman" w:hAnsi="Sitka Heading" w:cs="Times New Roman"/>
                <w:b/>
                <w:color w:val="333333"/>
                <w:lang w:val="el-GR"/>
              </w:rPr>
            </w:pPr>
            <w:r w:rsidRPr="00440FA7">
              <w:rPr>
                <w:rFonts w:ascii="Sitka Heading" w:eastAsia="Times New Roman" w:hAnsi="Sitka Heading" w:cs="Times New Roman"/>
                <w:b/>
                <w:color w:val="333333"/>
                <w:lang w:val="el-GR"/>
              </w:rPr>
              <w:t xml:space="preserve">Κωνσταντίνος </w:t>
            </w:r>
            <w:proofErr w:type="spellStart"/>
            <w:r w:rsidRPr="00440FA7">
              <w:rPr>
                <w:rFonts w:ascii="Sitka Heading" w:eastAsia="Times New Roman" w:hAnsi="Sitka Heading" w:cs="Times New Roman"/>
                <w:b/>
                <w:color w:val="333333"/>
                <w:lang w:val="el-GR"/>
              </w:rPr>
              <w:t>Τσιλίδης</w:t>
            </w:r>
            <w:proofErr w:type="spellEnd"/>
          </w:p>
          <w:p w14:paraId="2F8178E4" w14:textId="77777777" w:rsidR="00622119" w:rsidRPr="00440FA7" w:rsidRDefault="00622119" w:rsidP="00622119">
            <w:pPr>
              <w:spacing w:line="360" w:lineRule="auto"/>
              <w:jc w:val="center"/>
              <w:rPr>
                <w:rFonts w:ascii="Sitka Heading" w:eastAsia="Times New Roman" w:hAnsi="Sitka Heading" w:cs="Times New Roman"/>
                <w:b/>
                <w:color w:val="333333"/>
                <w:lang w:val="el-GR"/>
              </w:rPr>
            </w:pPr>
            <w:r w:rsidRPr="00440FA7">
              <w:rPr>
                <w:rFonts w:ascii="Sitka Heading" w:eastAsia="Times New Roman" w:hAnsi="Sitka Heading" w:cs="Times New Roman"/>
                <w:b/>
                <w:color w:val="333333"/>
                <w:lang w:val="el-GR"/>
              </w:rPr>
              <w:t>Αναπληρωτής Καθηγητής, Τμήμα Ιατρικής, Πανεπιστήμιο Ιωαννίνων</w:t>
            </w:r>
          </w:p>
          <w:p w14:paraId="30CB6E37" w14:textId="06667C02" w:rsidR="000F68D5" w:rsidRPr="00440FA7" w:rsidRDefault="000F68D5" w:rsidP="0031004B">
            <w:pPr>
              <w:spacing w:line="360" w:lineRule="auto"/>
              <w:jc w:val="center"/>
              <w:rPr>
                <w:rFonts w:ascii="Sitka Heading" w:eastAsia="Times New Roman" w:hAnsi="Sitka Heading" w:cs="Times New Roman"/>
                <w:color w:val="333333"/>
                <w:lang w:val="el-GR"/>
              </w:rPr>
            </w:pPr>
          </w:p>
        </w:tc>
      </w:tr>
    </w:tbl>
    <w:p w14:paraId="52317102" w14:textId="2368C43E" w:rsidR="009B15AD" w:rsidRPr="000F68D5" w:rsidRDefault="009B15AD">
      <w:pPr>
        <w:rPr>
          <w:rFonts w:ascii="Sitka Heading" w:hAnsi="Sitka Heading"/>
        </w:rPr>
      </w:pPr>
    </w:p>
    <w:sectPr w:rsidR="009B15AD" w:rsidRPr="000F68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itka Heading">
    <w:panose1 w:val="02000505000000020004"/>
    <w:charset w:val="00"/>
    <w:family w:val="auto"/>
    <w:pitch w:val="variable"/>
    <w:sig w:usb0="A00002EF" w:usb1="400020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B2"/>
    <w:rsid w:val="000F68D5"/>
    <w:rsid w:val="001E34B2"/>
    <w:rsid w:val="0031004B"/>
    <w:rsid w:val="00523C12"/>
    <w:rsid w:val="00602767"/>
    <w:rsid w:val="00622119"/>
    <w:rsid w:val="00676D73"/>
    <w:rsid w:val="008B55CA"/>
    <w:rsid w:val="009B15AD"/>
    <w:rsid w:val="00A65340"/>
    <w:rsid w:val="00BA1529"/>
    <w:rsid w:val="00BB26A2"/>
    <w:rsid w:val="00C6080F"/>
    <w:rsid w:val="00DD7E98"/>
    <w:rsid w:val="00E73C21"/>
    <w:rsid w:val="00E9442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EBD17"/>
  <w15:docId w15:val="{64141EB5-AD8A-414E-A686-246C0F44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8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A1529"/>
    <w:pPr>
      <w:spacing w:after="0" w:line="240" w:lineRule="auto"/>
    </w:pPr>
    <w:rPr>
      <w:rFonts w:ascii="Lucida Grande" w:hAnsi="Lucida Grande" w:cs="Lucida Grande"/>
      <w:sz w:val="18"/>
      <w:szCs w:val="18"/>
    </w:rPr>
  </w:style>
  <w:style w:type="character" w:customStyle="1" w:styleId="Char">
    <w:name w:val="Κείμενο πλαισίου Char"/>
    <w:basedOn w:val="a0"/>
    <w:link w:val="a4"/>
    <w:uiPriority w:val="99"/>
    <w:semiHidden/>
    <w:rsid w:val="00BA1529"/>
    <w:rPr>
      <w:rFonts w:ascii="Lucida Grande" w:hAnsi="Lucida Grande" w:cs="Lucida Grande"/>
      <w:sz w:val="18"/>
      <w:szCs w:val="18"/>
    </w:rPr>
  </w:style>
  <w:style w:type="character" w:styleId="-">
    <w:name w:val="Hyperlink"/>
    <w:basedOn w:val="a0"/>
    <w:uiPriority w:val="99"/>
    <w:semiHidden/>
    <w:unhideWhenUsed/>
    <w:rsid w:val="00BB26A2"/>
    <w:rPr>
      <w:color w:val="0000FF"/>
      <w:u w:val="single"/>
    </w:rPr>
  </w:style>
  <w:style w:type="character" w:styleId="a5">
    <w:name w:val="annotation reference"/>
    <w:basedOn w:val="a0"/>
    <w:uiPriority w:val="99"/>
    <w:semiHidden/>
    <w:unhideWhenUsed/>
    <w:rsid w:val="00E73C21"/>
    <w:rPr>
      <w:sz w:val="18"/>
      <w:szCs w:val="18"/>
    </w:rPr>
  </w:style>
  <w:style w:type="paragraph" w:styleId="a6">
    <w:name w:val="annotation text"/>
    <w:basedOn w:val="a"/>
    <w:link w:val="Char0"/>
    <w:uiPriority w:val="99"/>
    <w:semiHidden/>
    <w:unhideWhenUsed/>
    <w:rsid w:val="00E73C21"/>
    <w:pPr>
      <w:spacing w:line="240" w:lineRule="auto"/>
    </w:pPr>
    <w:rPr>
      <w:sz w:val="24"/>
      <w:szCs w:val="24"/>
    </w:rPr>
  </w:style>
  <w:style w:type="character" w:customStyle="1" w:styleId="Char0">
    <w:name w:val="Κείμενο σχολίου Char"/>
    <w:basedOn w:val="a0"/>
    <w:link w:val="a6"/>
    <w:uiPriority w:val="99"/>
    <w:semiHidden/>
    <w:rsid w:val="00E73C21"/>
    <w:rPr>
      <w:sz w:val="24"/>
      <w:szCs w:val="24"/>
    </w:rPr>
  </w:style>
  <w:style w:type="paragraph" w:styleId="a7">
    <w:name w:val="annotation subject"/>
    <w:basedOn w:val="a6"/>
    <w:next w:val="a6"/>
    <w:link w:val="Char1"/>
    <w:uiPriority w:val="99"/>
    <w:semiHidden/>
    <w:unhideWhenUsed/>
    <w:rsid w:val="00E73C21"/>
    <w:rPr>
      <w:b/>
      <w:bCs/>
      <w:sz w:val="20"/>
      <w:szCs w:val="20"/>
    </w:rPr>
  </w:style>
  <w:style w:type="character" w:customStyle="1" w:styleId="Char1">
    <w:name w:val="Θέμα σχολίου Char"/>
    <w:basedOn w:val="Char0"/>
    <w:link w:val="a7"/>
    <w:uiPriority w:val="99"/>
    <w:semiHidden/>
    <w:rsid w:val="00E73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hs.med.uoi.gr/booki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2484-FB00-4197-B77D-B98A2AC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611</Words>
  <Characters>3488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BASILIKH KOSTA</cp:lastModifiedBy>
  <cp:revision>5</cp:revision>
  <dcterms:created xsi:type="dcterms:W3CDTF">2020-05-27T06:07:00Z</dcterms:created>
  <dcterms:modified xsi:type="dcterms:W3CDTF">2020-05-29T07:45:00Z</dcterms:modified>
</cp:coreProperties>
</file>